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 w:cs="黑体"/>
          <w:sz w:val="44"/>
          <w:szCs w:val="44"/>
        </w:rPr>
      </w:pPr>
      <w:r>
        <w:rPr>
          <w:rFonts w:hint="eastAsia" w:ascii="黑体" w:hAnsi="黑体" w:eastAsia="黑体" w:cs="黑体"/>
          <w:sz w:val="44"/>
          <w:szCs w:val="44"/>
        </w:rPr>
        <w:t>在伊中国公民信息登记表</w:t>
      </w:r>
    </w:p>
    <w:p>
      <w:pPr>
        <w:jc w:val="center"/>
      </w:pPr>
    </w:p>
    <w:tbl>
      <w:tblPr>
        <w:tblStyle w:val="3"/>
        <w:tblW w:w="15646" w:type="dxa"/>
        <w:tblInd w:w="-68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5"/>
        <w:gridCol w:w="1454"/>
        <w:gridCol w:w="923"/>
        <w:gridCol w:w="1396"/>
        <w:gridCol w:w="5169"/>
        <w:gridCol w:w="1973"/>
        <w:gridCol w:w="1927"/>
        <w:gridCol w:w="178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015" w:type="dxa"/>
            <w:vAlign w:val="center"/>
          </w:tcPr>
          <w:p>
            <w:pPr>
              <w:jc w:val="center"/>
              <w:rPr>
                <w:rFonts w:hint="eastAsia" w:eastAsiaTheme="minorEastAsia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/>
                <w:sz w:val="30"/>
                <w:szCs w:val="30"/>
                <w:vertAlign w:val="baseline"/>
                <w:lang w:val="en-US" w:eastAsia="zh-CN"/>
              </w:rPr>
              <w:t>序号</w:t>
            </w:r>
          </w:p>
        </w:tc>
        <w:tc>
          <w:tcPr>
            <w:tcW w:w="1454" w:type="dxa"/>
            <w:vAlign w:val="center"/>
          </w:tcPr>
          <w:p>
            <w:pPr>
              <w:jc w:val="center"/>
              <w:rPr>
                <w:sz w:val="30"/>
                <w:szCs w:val="30"/>
                <w:vertAlign w:val="baseline"/>
              </w:rPr>
            </w:pPr>
            <w:r>
              <w:rPr>
                <w:rFonts w:hint="eastAsia"/>
                <w:sz w:val="30"/>
                <w:szCs w:val="30"/>
                <w:vertAlign w:val="baseline"/>
              </w:rPr>
              <w:t>姓名</w:t>
            </w:r>
          </w:p>
        </w:tc>
        <w:tc>
          <w:tcPr>
            <w:tcW w:w="923" w:type="dxa"/>
            <w:vAlign w:val="center"/>
          </w:tcPr>
          <w:p>
            <w:pPr>
              <w:jc w:val="center"/>
              <w:rPr>
                <w:sz w:val="30"/>
                <w:szCs w:val="30"/>
                <w:vertAlign w:val="baseline"/>
              </w:rPr>
            </w:pPr>
            <w:r>
              <w:rPr>
                <w:rFonts w:hint="eastAsia"/>
                <w:sz w:val="30"/>
                <w:szCs w:val="30"/>
                <w:vertAlign w:val="baseline"/>
              </w:rPr>
              <w:t>性别</w:t>
            </w:r>
          </w:p>
        </w:tc>
        <w:tc>
          <w:tcPr>
            <w:tcW w:w="1396" w:type="dxa"/>
            <w:vAlign w:val="center"/>
          </w:tcPr>
          <w:p>
            <w:pPr>
              <w:jc w:val="center"/>
              <w:rPr>
                <w:sz w:val="30"/>
                <w:szCs w:val="30"/>
                <w:vertAlign w:val="baseline"/>
              </w:rPr>
            </w:pPr>
            <w:r>
              <w:rPr>
                <w:rFonts w:hint="eastAsia"/>
                <w:sz w:val="30"/>
                <w:szCs w:val="30"/>
                <w:vertAlign w:val="baseline"/>
              </w:rPr>
              <w:t>护照号</w:t>
            </w:r>
          </w:p>
        </w:tc>
        <w:tc>
          <w:tcPr>
            <w:tcW w:w="5169" w:type="dxa"/>
            <w:vAlign w:val="center"/>
          </w:tcPr>
          <w:p>
            <w:pPr>
              <w:jc w:val="center"/>
              <w:rPr>
                <w:sz w:val="30"/>
                <w:szCs w:val="30"/>
                <w:vertAlign w:val="baseline"/>
              </w:rPr>
            </w:pPr>
            <w:r>
              <w:rPr>
                <w:rFonts w:hint="eastAsia"/>
                <w:sz w:val="30"/>
                <w:szCs w:val="30"/>
                <w:vertAlign w:val="baseline"/>
              </w:rPr>
              <w:t>国外长期居住地址（省份、城市、街道）</w:t>
            </w:r>
          </w:p>
        </w:tc>
        <w:tc>
          <w:tcPr>
            <w:tcW w:w="1973" w:type="dxa"/>
            <w:vAlign w:val="center"/>
          </w:tcPr>
          <w:p>
            <w:pPr>
              <w:jc w:val="center"/>
              <w:rPr>
                <w:rFonts w:hint="eastAsia" w:eastAsiaTheme="minorEastAsia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/>
                <w:sz w:val="30"/>
                <w:szCs w:val="30"/>
                <w:vertAlign w:val="baseline"/>
                <w:lang w:val="en-US" w:eastAsia="zh-CN"/>
              </w:rPr>
              <w:t>工作单位</w:t>
            </w:r>
          </w:p>
        </w:tc>
        <w:tc>
          <w:tcPr>
            <w:tcW w:w="1927" w:type="dxa"/>
            <w:vAlign w:val="center"/>
          </w:tcPr>
          <w:p>
            <w:pPr>
              <w:jc w:val="center"/>
              <w:rPr>
                <w:sz w:val="30"/>
                <w:szCs w:val="30"/>
                <w:vertAlign w:val="baseline"/>
              </w:rPr>
            </w:pPr>
            <w:r>
              <w:rPr>
                <w:rFonts w:hint="eastAsia"/>
                <w:sz w:val="30"/>
                <w:szCs w:val="30"/>
                <w:vertAlign w:val="baseline"/>
              </w:rPr>
              <w:t>联系电话</w:t>
            </w:r>
          </w:p>
        </w:tc>
        <w:tc>
          <w:tcPr>
            <w:tcW w:w="1789" w:type="dxa"/>
            <w:vAlign w:val="center"/>
          </w:tcPr>
          <w:p>
            <w:pPr>
              <w:jc w:val="center"/>
              <w:rPr>
                <w:rFonts w:hint="eastAsia" w:eastAsiaTheme="minorEastAsia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/>
                <w:sz w:val="30"/>
                <w:szCs w:val="30"/>
                <w:vertAlign w:val="baseline"/>
                <w:lang w:val="en-US" w:eastAsia="zh-CN"/>
              </w:rPr>
              <w:t>电子</w:t>
            </w:r>
            <w:bookmarkStart w:id="0" w:name="_GoBack"/>
            <w:bookmarkEnd w:id="0"/>
            <w:r>
              <w:rPr>
                <w:rFonts w:hint="eastAsia"/>
                <w:sz w:val="30"/>
                <w:szCs w:val="30"/>
                <w:vertAlign w:val="baseline"/>
                <w:lang w:val="en-US" w:eastAsia="zh-CN"/>
              </w:rPr>
              <w:t>邮箱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015" w:type="dxa"/>
            <w:vAlign w:val="center"/>
          </w:tcPr>
          <w:p>
            <w:pPr>
              <w:jc w:val="center"/>
              <w:rPr>
                <w:rFonts w:hint="eastAsia" w:eastAsiaTheme="minorEastAsia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/>
                <w:sz w:val="30"/>
                <w:szCs w:val="30"/>
                <w:vertAlign w:val="baseline"/>
                <w:lang w:val="en-US" w:eastAsia="zh-CN"/>
              </w:rPr>
              <w:t>1</w:t>
            </w:r>
          </w:p>
        </w:tc>
        <w:tc>
          <w:tcPr>
            <w:tcW w:w="1454" w:type="dxa"/>
            <w:vAlign w:val="center"/>
          </w:tcPr>
          <w:p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923" w:type="dxa"/>
            <w:vAlign w:val="center"/>
          </w:tcPr>
          <w:p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1396" w:type="dxa"/>
            <w:vAlign w:val="center"/>
          </w:tcPr>
          <w:p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5169" w:type="dxa"/>
            <w:vAlign w:val="center"/>
          </w:tcPr>
          <w:p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1973" w:type="dxa"/>
            <w:vAlign w:val="center"/>
          </w:tcPr>
          <w:p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1927" w:type="dxa"/>
            <w:vAlign w:val="center"/>
          </w:tcPr>
          <w:p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1789" w:type="dxa"/>
            <w:vAlign w:val="center"/>
          </w:tcPr>
          <w:p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015" w:type="dxa"/>
            <w:vAlign w:val="center"/>
          </w:tcPr>
          <w:p>
            <w:pPr>
              <w:jc w:val="center"/>
              <w:rPr>
                <w:rFonts w:hint="eastAsia" w:eastAsiaTheme="minorEastAsia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/>
                <w:sz w:val="30"/>
                <w:szCs w:val="30"/>
                <w:vertAlign w:val="baseline"/>
                <w:lang w:val="en-US" w:eastAsia="zh-CN"/>
              </w:rPr>
              <w:t>2</w:t>
            </w:r>
          </w:p>
        </w:tc>
        <w:tc>
          <w:tcPr>
            <w:tcW w:w="1454" w:type="dxa"/>
            <w:vAlign w:val="center"/>
          </w:tcPr>
          <w:p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923" w:type="dxa"/>
            <w:vAlign w:val="center"/>
          </w:tcPr>
          <w:p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1396" w:type="dxa"/>
            <w:vAlign w:val="center"/>
          </w:tcPr>
          <w:p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5169" w:type="dxa"/>
            <w:vAlign w:val="center"/>
          </w:tcPr>
          <w:p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1973" w:type="dxa"/>
            <w:vAlign w:val="center"/>
          </w:tcPr>
          <w:p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1927" w:type="dxa"/>
            <w:vAlign w:val="center"/>
          </w:tcPr>
          <w:p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1789" w:type="dxa"/>
            <w:vAlign w:val="center"/>
          </w:tcPr>
          <w:p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015" w:type="dxa"/>
            <w:vAlign w:val="center"/>
          </w:tcPr>
          <w:p>
            <w:pPr>
              <w:jc w:val="center"/>
              <w:rPr>
                <w:rFonts w:hint="eastAsia" w:eastAsiaTheme="minorEastAsia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/>
                <w:sz w:val="30"/>
                <w:szCs w:val="30"/>
                <w:vertAlign w:val="baseline"/>
                <w:lang w:val="en-US" w:eastAsia="zh-CN"/>
              </w:rPr>
              <w:t>3</w:t>
            </w:r>
          </w:p>
        </w:tc>
        <w:tc>
          <w:tcPr>
            <w:tcW w:w="1454" w:type="dxa"/>
            <w:vAlign w:val="center"/>
          </w:tcPr>
          <w:p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923" w:type="dxa"/>
            <w:vAlign w:val="center"/>
          </w:tcPr>
          <w:p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1396" w:type="dxa"/>
            <w:vAlign w:val="center"/>
          </w:tcPr>
          <w:p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5169" w:type="dxa"/>
            <w:vAlign w:val="center"/>
          </w:tcPr>
          <w:p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1973" w:type="dxa"/>
            <w:vAlign w:val="center"/>
          </w:tcPr>
          <w:p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1927" w:type="dxa"/>
            <w:vAlign w:val="center"/>
          </w:tcPr>
          <w:p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1789" w:type="dxa"/>
            <w:vAlign w:val="center"/>
          </w:tcPr>
          <w:p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015" w:type="dxa"/>
            <w:vAlign w:val="center"/>
          </w:tcPr>
          <w:p>
            <w:pPr>
              <w:jc w:val="center"/>
              <w:rPr>
                <w:rFonts w:hint="eastAsia" w:eastAsiaTheme="minorEastAsia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/>
                <w:sz w:val="30"/>
                <w:szCs w:val="30"/>
                <w:vertAlign w:val="baseline"/>
                <w:lang w:val="en-US" w:eastAsia="zh-CN"/>
              </w:rPr>
              <w:t>4</w:t>
            </w:r>
          </w:p>
        </w:tc>
        <w:tc>
          <w:tcPr>
            <w:tcW w:w="1454" w:type="dxa"/>
            <w:vAlign w:val="center"/>
          </w:tcPr>
          <w:p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923" w:type="dxa"/>
            <w:vAlign w:val="center"/>
          </w:tcPr>
          <w:p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1396" w:type="dxa"/>
            <w:vAlign w:val="center"/>
          </w:tcPr>
          <w:p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5169" w:type="dxa"/>
            <w:vAlign w:val="center"/>
          </w:tcPr>
          <w:p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1973" w:type="dxa"/>
            <w:vAlign w:val="center"/>
          </w:tcPr>
          <w:p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1927" w:type="dxa"/>
            <w:vAlign w:val="center"/>
          </w:tcPr>
          <w:p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1789" w:type="dxa"/>
            <w:vAlign w:val="center"/>
          </w:tcPr>
          <w:p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015" w:type="dxa"/>
            <w:vAlign w:val="center"/>
          </w:tcPr>
          <w:p>
            <w:pPr>
              <w:jc w:val="center"/>
              <w:rPr>
                <w:rFonts w:hint="eastAsia" w:eastAsiaTheme="minorEastAsia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/>
                <w:sz w:val="30"/>
                <w:szCs w:val="30"/>
                <w:vertAlign w:val="baseline"/>
                <w:lang w:val="en-US" w:eastAsia="zh-CN"/>
              </w:rPr>
              <w:t>5</w:t>
            </w:r>
          </w:p>
        </w:tc>
        <w:tc>
          <w:tcPr>
            <w:tcW w:w="1454" w:type="dxa"/>
            <w:vAlign w:val="center"/>
          </w:tcPr>
          <w:p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923" w:type="dxa"/>
            <w:vAlign w:val="center"/>
          </w:tcPr>
          <w:p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1396" w:type="dxa"/>
            <w:vAlign w:val="center"/>
          </w:tcPr>
          <w:p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5169" w:type="dxa"/>
            <w:vAlign w:val="center"/>
          </w:tcPr>
          <w:p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1973" w:type="dxa"/>
            <w:vAlign w:val="center"/>
          </w:tcPr>
          <w:p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1927" w:type="dxa"/>
            <w:vAlign w:val="center"/>
          </w:tcPr>
          <w:p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1789" w:type="dxa"/>
            <w:vAlign w:val="center"/>
          </w:tcPr>
          <w:p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015" w:type="dxa"/>
            <w:vAlign w:val="center"/>
          </w:tcPr>
          <w:p>
            <w:pPr>
              <w:jc w:val="center"/>
              <w:rPr>
                <w:rFonts w:hint="eastAsia" w:eastAsiaTheme="minorEastAsia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/>
                <w:sz w:val="30"/>
                <w:szCs w:val="30"/>
                <w:vertAlign w:val="baseline"/>
                <w:lang w:val="en-US" w:eastAsia="zh-CN"/>
              </w:rPr>
              <w:t>6</w:t>
            </w:r>
          </w:p>
        </w:tc>
        <w:tc>
          <w:tcPr>
            <w:tcW w:w="1454" w:type="dxa"/>
            <w:vAlign w:val="center"/>
          </w:tcPr>
          <w:p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923" w:type="dxa"/>
            <w:vAlign w:val="center"/>
          </w:tcPr>
          <w:p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1396" w:type="dxa"/>
            <w:vAlign w:val="center"/>
          </w:tcPr>
          <w:p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5169" w:type="dxa"/>
            <w:vAlign w:val="center"/>
          </w:tcPr>
          <w:p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1973" w:type="dxa"/>
            <w:vAlign w:val="center"/>
          </w:tcPr>
          <w:p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1927" w:type="dxa"/>
            <w:vAlign w:val="center"/>
          </w:tcPr>
          <w:p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1789" w:type="dxa"/>
            <w:vAlign w:val="center"/>
          </w:tcPr>
          <w:p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015" w:type="dxa"/>
            <w:vAlign w:val="center"/>
          </w:tcPr>
          <w:p>
            <w:pPr>
              <w:jc w:val="center"/>
              <w:rPr>
                <w:rFonts w:hint="eastAsia" w:eastAsiaTheme="minorEastAsia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/>
                <w:sz w:val="30"/>
                <w:szCs w:val="30"/>
                <w:vertAlign w:val="baseline"/>
                <w:lang w:val="en-US" w:eastAsia="zh-CN"/>
              </w:rPr>
              <w:t>7</w:t>
            </w:r>
          </w:p>
        </w:tc>
        <w:tc>
          <w:tcPr>
            <w:tcW w:w="1454" w:type="dxa"/>
            <w:vAlign w:val="center"/>
          </w:tcPr>
          <w:p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923" w:type="dxa"/>
            <w:vAlign w:val="center"/>
          </w:tcPr>
          <w:p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1396" w:type="dxa"/>
            <w:vAlign w:val="center"/>
          </w:tcPr>
          <w:p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5169" w:type="dxa"/>
            <w:vAlign w:val="center"/>
          </w:tcPr>
          <w:p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1973" w:type="dxa"/>
            <w:vAlign w:val="center"/>
          </w:tcPr>
          <w:p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1927" w:type="dxa"/>
            <w:vAlign w:val="center"/>
          </w:tcPr>
          <w:p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1789" w:type="dxa"/>
            <w:vAlign w:val="center"/>
          </w:tcPr>
          <w:p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015" w:type="dxa"/>
            <w:vAlign w:val="center"/>
          </w:tcPr>
          <w:p>
            <w:pPr>
              <w:jc w:val="center"/>
              <w:rPr>
                <w:rFonts w:hint="eastAsia" w:eastAsiaTheme="minorEastAsia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/>
                <w:sz w:val="30"/>
                <w:szCs w:val="30"/>
                <w:vertAlign w:val="baseline"/>
                <w:lang w:val="en-US" w:eastAsia="zh-CN"/>
              </w:rPr>
              <w:t>8</w:t>
            </w:r>
          </w:p>
        </w:tc>
        <w:tc>
          <w:tcPr>
            <w:tcW w:w="1454" w:type="dxa"/>
            <w:vAlign w:val="center"/>
          </w:tcPr>
          <w:p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923" w:type="dxa"/>
            <w:vAlign w:val="center"/>
          </w:tcPr>
          <w:p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1396" w:type="dxa"/>
            <w:vAlign w:val="center"/>
          </w:tcPr>
          <w:p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5169" w:type="dxa"/>
            <w:vAlign w:val="center"/>
          </w:tcPr>
          <w:p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1973" w:type="dxa"/>
            <w:vAlign w:val="center"/>
          </w:tcPr>
          <w:p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1927" w:type="dxa"/>
            <w:vAlign w:val="center"/>
          </w:tcPr>
          <w:p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1789" w:type="dxa"/>
            <w:vAlign w:val="center"/>
          </w:tcPr>
          <w:p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015" w:type="dxa"/>
            <w:vAlign w:val="center"/>
          </w:tcPr>
          <w:p>
            <w:pPr>
              <w:jc w:val="center"/>
              <w:rPr>
                <w:rFonts w:hint="default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/>
                <w:sz w:val="30"/>
                <w:szCs w:val="30"/>
                <w:vertAlign w:val="baseline"/>
                <w:lang w:val="en-US" w:eastAsia="zh-CN"/>
              </w:rPr>
              <w:t>9</w:t>
            </w:r>
          </w:p>
        </w:tc>
        <w:tc>
          <w:tcPr>
            <w:tcW w:w="1454" w:type="dxa"/>
            <w:vAlign w:val="center"/>
          </w:tcPr>
          <w:p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923" w:type="dxa"/>
            <w:vAlign w:val="center"/>
          </w:tcPr>
          <w:p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1396" w:type="dxa"/>
            <w:vAlign w:val="center"/>
          </w:tcPr>
          <w:p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5169" w:type="dxa"/>
            <w:vAlign w:val="center"/>
          </w:tcPr>
          <w:p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1973" w:type="dxa"/>
            <w:vAlign w:val="center"/>
          </w:tcPr>
          <w:p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1927" w:type="dxa"/>
            <w:vAlign w:val="center"/>
          </w:tcPr>
          <w:p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1789" w:type="dxa"/>
            <w:vAlign w:val="center"/>
          </w:tcPr>
          <w:p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015" w:type="dxa"/>
            <w:vAlign w:val="center"/>
          </w:tcPr>
          <w:p>
            <w:pPr>
              <w:jc w:val="center"/>
              <w:rPr>
                <w:rFonts w:hint="default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/>
                <w:sz w:val="30"/>
                <w:szCs w:val="30"/>
                <w:vertAlign w:val="baseline"/>
                <w:lang w:val="en-US" w:eastAsia="zh-CN"/>
              </w:rPr>
              <w:t>10</w:t>
            </w:r>
          </w:p>
        </w:tc>
        <w:tc>
          <w:tcPr>
            <w:tcW w:w="1454" w:type="dxa"/>
            <w:vAlign w:val="center"/>
          </w:tcPr>
          <w:p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923" w:type="dxa"/>
            <w:vAlign w:val="center"/>
          </w:tcPr>
          <w:p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1396" w:type="dxa"/>
            <w:vAlign w:val="center"/>
          </w:tcPr>
          <w:p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5169" w:type="dxa"/>
            <w:vAlign w:val="center"/>
          </w:tcPr>
          <w:p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1973" w:type="dxa"/>
            <w:vAlign w:val="center"/>
          </w:tcPr>
          <w:p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1927" w:type="dxa"/>
            <w:vAlign w:val="center"/>
          </w:tcPr>
          <w:p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1789" w:type="dxa"/>
            <w:vAlign w:val="center"/>
          </w:tcPr>
          <w:p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</w:tr>
    </w:tbl>
    <w:p>
      <w:pPr>
        <w:jc w:val="both"/>
        <w:rPr>
          <w:sz w:val="30"/>
          <w:szCs w:val="30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DC0413E"/>
    <w:rsid w:val="32F64AB8"/>
    <w:rsid w:val="5DC04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Office_11.8.2.8696_F1E327BC-269C-435d-A152-05C5408002CA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2022-07-17T07:17:00Z</dcterms:created>
  <dc:creator>zhuwaidiannao</dc:creator>
  <cp:lastModifiedBy>zhuwaidiannao</cp:lastModifiedBy>
  <dcterms:modified xsi:type="dcterms:W3CDTF">2022-07-17T16:12:17Z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2052-11.8.2.8696</vt:lpwstr>
  </property>
</Properties>
</file>